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0E" w:rsidRPr="00D80199" w:rsidRDefault="0012600E" w:rsidP="00670FFA">
      <w:pPr>
        <w:ind w:left="284" w:hanging="568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86177266" r:id="rId6"/>
        </w:object>
      </w:r>
      <w:r>
        <w:rPr>
          <w:lang w:val="uk-U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9000"/>
      </w:tblGrid>
      <w:tr w:rsidR="0012600E" w:rsidRPr="00D80199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600E" w:rsidRPr="00D80199" w:rsidRDefault="0012600E" w:rsidP="00F22410">
            <w:pPr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12600E" w:rsidRPr="00D80199" w:rsidRDefault="0012600E" w:rsidP="00F22410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D80199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12600E" w:rsidRPr="00D80199" w:rsidRDefault="0012600E" w:rsidP="00F2241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D80199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12600E" w:rsidRPr="00D80199" w:rsidRDefault="0012600E" w:rsidP="00F2241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D80199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12600E" w:rsidRPr="00D80199" w:rsidRDefault="0012600E" w:rsidP="00F22410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12600E" w:rsidRPr="00D80199" w:rsidRDefault="0012600E" w:rsidP="00772301">
      <w:pPr>
        <w:ind w:right="-285"/>
        <w:jc w:val="both"/>
        <w:rPr>
          <w:sz w:val="26"/>
          <w:szCs w:val="26"/>
          <w:lang w:val="uk-UA"/>
        </w:rPr>
      </w:pPr>
      <w:r>
        <w:rPr>
          <w:lang w:val="uk-UA"/>
        </w:rPr>
        <w:t>від  «_24_»</w:t>
      </w:r>
      <w:r w:rsidRPr="00D80199">
        <w:rPr>
          <w:lang w:val="uk-UA"/>
        </w:rPr>
        <w:t xml:space="preserve"> </w:t>
      </w:r>
      <w:r>
        <w:rPr>
          <w:lang w:val="uk-UA"/>
        </w:rPr>
        <w:t>___04_____</w:t>
      </w:r>
      <w:r w:rsidRPr="000731BC">
        <w:rPr>
          <w:lang w:val="uk-UA"/>
        </w:rPr>
        <w:t xml:space="preserve"> </w:t>
      </w:r>
      <w:r w:rsidRPr="00D80199">
        <w:rPr>
          <w:lang w:val="uk-UA"/>
        </w:rPr>
        <w:t>20</w:t>
      </w:r>
      <w:r>
        <w:rPr>
          <w:lang w:val="uk-UA"/>
        </w:rPr>
        <w:t>18</w:t>
      </w:r>
      <w:r w:rsidRPr="00D80199">
        <w:rPr>
          <w:lang w:val="uk-UA"/>
        </w:rPr>
        <w:t xml:space="preserve">    № </w:t>
      </w:r>
      <w:r w:rsidRPr="001523E4">
        <w:rPr>
          <w:u w:val="single"/>
          <w:lang w:val="uk-UA"/>
        </w:rPr>
        <w:t xml:space="preserve"> </w:t>
      </w:r>
      <w:r>
        <w:rPr>
          <w:lang w:val="uk-UA"/>
        </w:rPr>
        <w:t>__56-р___</w:t>
      </w:r>
      <w:r w:rsidRPr="001523E4">
        <w:rPr>
          <w:u w:val="single"/>
          <w:lang w:val="uk-UA"/>
        </w:rPr>
        <w:t xml:space="preserve">     </w:t>
      </w:r>
      <w:r w:rsidRPr="001523E4">
        <w:rPr>
          <w:lang w:val="uk-UA"/>
        </w:rPr>
        <w:t xml:space="preserve"> </w:t>
      </w:r>
    </w:p>
    <w:p w:rsidR="0012600E" w:rsidRDefault="0012600E" w:rsidP="00772301">
      <w:pPr>
        <w:ind w:right="5112"/>
        <w:jc w:val="both"/>
        <w:rPr>
          <w:sz w:val="16"/>
          <w:szCs w:val="16"/>
          <w:lang w:val="uk-UA"/>
        </w:rPr>
      </w:pPr>
    </w:p>
    <w:p w:rsidR="0012600E" w:rsidRDefault="0012600E" w:rsidP="00772301">
      <w:pPr>
        <w:ind w:right="5112"/>
        <w:jc w:val="both"/>
        <w:rPr>
          <w:sz w:val="16"/>
          <w:szCs w:val="16"/>
          <w:lang w:val="uk-UA"/>
        </w:rPr>
      </w:pPr>
    </w:p>
    <w:p w:rsidR="0012600E" w:rsidRPr="00E749CC" w:rsidRDefault="0012600E" w:rsidP="00772301">
      <w:pPr>
        <w:ind w:right="5112"/>
        <w:jc w:val="both"/>
        <w:rPr>
          <w:sz w:val="16"/>
          <w:szCs w:val="16"/>
          <w:lang w:val="uk-UA"/>
        </w:rPr>
      </w:pPr>
    </w:p>
    <w:p w:rsidR="0012600E" w:rsidRDefault="0012600E" w:rsidP="00670FFA">
      <w:pPr>
        <w:ind w:right="3825"/>
        <w:jc w:val="both"/>
        <w:rPr>
          <w:color w:val="000000"/>
          <w:lang w:val="uk-UA"/>
        </w:rPr>
      </w:pPr>
      <w:r>
        <w:rPr>
          <w:lang w:val="uk-UA"/>
        </w:rPr>
        <w:t xml:space="preserve">Про  </w:t>
      </w:r>
      <w:r>
        <w:rPr>
          <w:color w:val="000000"/>
          <w:lang w:val="uk-UA"/>
        </w:rPr>
        <w:t>внесення  змін  до  розпорядження</w:t>
      </w:r>
    </w:p>
    <w:p w:rsidR="0012600E" w:rsidRDefault="0012600E" w:rsidP="00670FFA">
      <w:pPr>
        <w:ind w:right="39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міського   голови  від 13.02.2017  №28-р «Про заходи щодо забезпечення виконання  постанови Кабінету Міністрів України  від 21.10.2015 № 835»</w:t>
      </w:r>
    </w:p>
    <w:p w:rsidR="0012600E" w:rsidRPr="007870F5" w:rsidRDefault="0012600E" w:rsidP="00772301">
      <w:pPr>
        <w:ind w:right="4959"/>
        <w:jc w:val="both"/>
        <w:rPr>
          <w:color w:val="000000"/>
          <w:lang w:val="uk-UA"/>
        </w:rPr>
      </w:pPr>
    </w:p>
    <w:p w:rsidR="0012600E" w:rsidRDefault="0012600E" w:rsidP="00772301">
      <w:pPr>
        <w:pStyle w:val="a4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12600E" w:rsidRPr="00C7162B" w:rsidRDefault="0012600E" w:rsidP="00772301">
      <w:pPr>
        <w:pStyle w:val="a4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12600E" w:rsidRDefault="0012600E" w:rsidP="00670FFA">
      <w:pPr>
        <w:ind w:right="-144" w:firstLine="708"/>
        <w:jc w:val="both"/>
        <w:rPr>
          <w:lang w:val="uk-UA"/>
        </w:rPr>
      </w:pPr>
      <w:r w:rsidRPr="00670FFA">
        <w:rPr>
          <w:lang w:val="uk-UA"/>
        </w:rPr>
        <w:t xml:space="preserve">Керуючись </w:t>
      </w:r>
      <w:proofErr w:type="spellStart"/>
      <w:r w:rsidRPr="00670FFA">
        <w:rPr>
          <w:lang w:val="uk-UA"/>
        </w:rPr>
        <w:t>п.п</w:t>
      </w:r>
      <w:proofErr w:type="spellEnd"/>
      <w:r w:rsidRPr="00670FFA">
        <w:rPr>
          <w:lang w:val="uk-UA"/>
        </w:rPr>
        <w:t>. 1,19,20 ч.4 ст. 42 Закону України «Про місцеве самоврядування в Україні», на   виконання</w:t>
      </w:r>
      <w:r w:rsidRPr="00670FFA">
        <w:rPr>
          <w:color w:val="000000"/>
          <w:shd w:val="clear" w:color="auto" w:fill="FFFFFF"/>
          <w:lang w:val="uk-UA"/>
        </w:rPr>
        <w:t xml:space="preserve"> </w:t>
      </w:r>
      <w:r w:rsidRPr="00670FFA">
        <w:rPr>
          <w:lang w:val="uk-UA"/>
        </w:rPr>
        <w:t xml:space="preserve">Закону України   «Про доступ до публічної інформації,   </w:t>
      </w:r>
      <w:r w:rsidRPr="00670FFA">
        <w:rPr>
          <w:color w:val="000000"/>
          <w:shd w:val="clear" w:color="auto" w:fill="FFFFFF"/>
          <w:lang w:val="uk-UA"/>
        </w:rPr>
        <w:t xml:space="preserve">постанов Кабінету Міністрів України  </w:t>
      </w:r>
      <w:r>
        <w:rPr>
          <w:color w:val="000000"/>
          <w:shd w:val="clear" w:color="auto" w:fill="FFFFFF"/>
          <w:lang w:val="uk-UA"/>
        </w:rPr>
        <w:t>від 21.10.</w:t>
      </w:r>
      <w:r w:rsidRPr="00670FFA">
        <w:rPr>
          <w:color w:val="000000"/>
          <w:shd w:val="clear" w:color="auto" w:fill="FFFFFF"/>
          <w:lang w:val="uk-UA"/>
        </w:rPr>
        <w:t xml:space="preserve">2015 № 835 "Про затвердження Положення про  набори  даних, які   підлягають  оприлюдненню   у  формі  відкритих даних" та  від  </w:t>
      </w:r>
      <w:r>
        <w:rPr>
          <w:color w:val="000000"/>
          <w:shd w:val="clear" w:color="auto" w:fill="FFFFFF"/>
          <w:lang w:val="uk-UA"/>
        </w:rPr>
        <w:t>20.12.2017 №</w:t>
      </w:r>
      <w:r w:rsidRPr="00670FFA">
        <w:rPr>
          <w:color w:val="000000"/>
          <w:shd w:val="clear" w:color="auto" w:fill="FFFFFF"/>
          <w:lang w:val="uk-UA"/>
        </w:rPr>
        <w:t xml:space="preserve"> 1100 «Про внесення змін до Положення про набори даних, які підлягають оприлюдненню у формі відкритих даних»</w:t>
      </w:r>
      <w:r w:rsidRPr="00670FFA">
        <w:rPr>
          <w:lang w:val="uk-UA"/>
        </w:rPr>
        <w:t>:</w:t>
      </w:r>
    </w:p>
    <w:p w:rsidR="0012600E" w:rsidRPr="00670FFA" w:rsidRDefault="0012600E" w:rsidP="00670FFA">
      <w:pPr>
        <w:ind w:right="-144" w:firstLine="708"/>
        <w:jc w:val="both"/>
        <w:rPr>
          <w:color w:val="000000"/>
          <w:shd w:val="clear" w:color="auto" w:fill="FFFFFF"/>
          <w:lang w:val="uk-UA"/>
        </w:rPr>
      </w:pPr>
    </w:p>
    <w:p w:rsidR="0012600E" w:rsidRPr="00670FFA" w:rsidRDefault="0012600E" w:rsidP="00772301">
      <w:pPr>
        <w:overflowPunct w:val="0"/>
        <w:autoSpaceDE w:val="0"/>
        <w:autoSpaceDN w:val="0"/>
        <w:adjustRightInd w:val="0"/>
        <w:ind w:right="-144"/>
        <w:jc w:val="both"/>
        <w:rPr>
          <w:sz w:val="10"/>
          <w:szCs w:val="10"/>
          <w:lang w:val="uk-UA"/>
        </w:rPr>
      </w:pPr>
    </w:p>
    <w:p w:rsidR="0012600E" w:rsidRPr="00670FFA" w:rsidRDefault="0012600E" w:rsidP="00772301">
      <w:pPr>
        <w:overflowPunct w:val="0"/>
        <w:autoSpaceDE w:val="0"/>
        <w:autoSpaceDN w:val="0"/>
        <w:adjustRightInd w:val="0"/>
        <w:ind w:right="-144"/>
        <w:jc w:val="both"/>
        <w:rPr>
          <w:sz w:val="10"/>
          <w:szCs w:val="10"/>
          <w:lang w:val="uk-UA"/>
        </w:rPr>
      </w:pPr>
    </w:p>
    <w:p w:rsidR="0012600E" w:rsidRPr="00F82174" w:rsidRDefault="0012600E" w:rsidP="00F82174">
      <w:pPr>
        <w:pStyle w:val="a3"/>
        <w:tabs>
          <w:tab w:val="left" w:pos="0"/>
          <w:tab w:val="left" w:pos="851"/>
        </w:tabs>
        <w:spacing w:before="0" w:beforeAutospacing="0" w:after="0" w:afterAutospacing="0"/>
        <w:ind w:right="-144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1.</w:t>
      </w:r>
      <w:r w:rsidRPr="00670FFA">
        <w:rPr>
          <w:shd w:val="clear" w:color="auto" w:fill="FFFFFF"/>
          <w:lang w:val="uk-UA"/>
        </w:rPr>
        <w:t xml:space="preserve">Внести зміни до </w:t>
      </w:r>
      <w:r>
        <w:rPr>
          <w:shd w:val="clear" w:color="auto" w:fill="FFFFFF"/>
          <w:lang w:val="uk-UA"/>
        </w:rPr>
        <w:t xml:space="preserve">п.1 </w:t>
      </w:r>
      <w:r w:rsidRPr="00670FFA">
        <w:rPr>
          <w:shd w:val="clear" w:color="auto" w:fill="FFFFFF"/>
          <w:lang w:val="uk-UA"/>
        </w:rPr>
        <w:t xml:space="preserve">розпорядження міського голови від 13.02.2017 № 28-р  «Про </w:t>
      </w:r>
      <w:r>
        <w:rPr>
          <w:shd w:val="clear" w:color="auto" w:fill="FFFFFF"/>
          <w:lang w:val="uk-UA"/>
        </w:rPr>
        <w:t xml:space="preserve"> </w:t>
      </w:r>
      <w:r w:rsidRPr="00F82174">
        <w:rPr>
          <w:shd w:val="clear" w:color="auto" w:fill="FFFFFF"/>
          <w:lang w:val="uk-UA"/>
        </w:rPr>
        <w:t>заходи щодо забезпечення виконання постанови  Кабінету Міністрів України від 21.10.2015»</w:t>
      </w:r>
      <w:r>
        <w:rPr>
          <w:shd w:val="clear" w:color="auto" w:fill="FFFFFF"/>
          <w:lang w:val="uk-UA"/>
        </w:rPr>
        <w:t>,</w:t>
      </w:r>
      <w:r w:rsidRPr="00F8217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виклавши </w:t>
      </w:r>
      <w:r w:rsidRPr="00F82174">
        <w:rPr>
          <w:shd w:val="clear" w:color="auto" w:fill="FFFFFF"/>
          <w:lang w:val="uk-UA"/>
        </w:rPr>
        <w:t xml:space="preserve"> перелік набору даних,</w:t>
      </w:r>
      <w:r w:rsidRPr="00F82174">
        <w:rPr>
          <w:lang w:val="uk-UA"/>
        </w:rPr>
        <w:t xml:space="preserve"> розпорядником яких є </w:t>
      </w:r>
      <w:r w:rsidRPr="00670FFA">
        <w:t> </w:t>
      </w:r>
      <w:r w:rsidRPr="00F82174">
        <w:rPr>
          <w:lang w:val="uk-UA"/>
        </w:rPr>
        <w:t>Южноукраїнська міська рада,</w:t>
      </w:r>
      <w:r w:rsidRPr="00F82174">
        <w:rPr>
          <w:shd w:val="clear" w:color="auto" w:fill="FFFFFF"/>
          <w:lang w:val="uk-UA"/>
        </w:rPr>
        <w:t xml:space="preserve"> що підлягають оприлюдненню</w:t>
      </w:r>
      <w:r w:rsidRPr="00F82174">
        <w:rPr>
          <w:lang w:val="uk-UA"/>
        </w:rPr>
        <w:t xml:space="preserve"> у формі відкритих даних,  в новій </w:t>
      </w:r>
      <w:r>
        <w:rPr>
          <w:lang w:val="uk-UA"/>
        </w:rPr>
        <w:t xml:space="preserve"> </w:t>
      </w:r>
      <w:r w:rsidRPr="00F82174">
        <w:rPr>
          <w:lang w:val="uk-UA"/>
        </w:rPr>
        <w:t xml:space="preserve">редакції (додаток). </w:t>
      </w:r>
    </w:p>
    <w:p w:rsidR="0012600E" w:rsidRDefault="0012600E" w:rsidP="00772301">
      <w:pPr>
        <w:pStyle w:val="a3"/>
        <w:tabs>
          <w:tab w:val="left" w:pos="709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</w:p>
    <w:p w:rsidR="0012600E" w:rsidRDefault="0012600E" w:rsidP="00F82174">
      <w:pPr>
        <w:pStyle w:val="a3"/>
        <w:tabs>
          <w:tab w:val="left" w:pos="709"/>
        </w:tabs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2.Контроль за виконанням цього розпорядження покласти  на керуючого справами виконавчого комітету Южноукраїнської міської ради </w:t>
      </w:r>
      <w:proofErr w:type="spellStart"/>
      <w:r>
        <w:rPr>
          <w:color w:val="000000"/>
          <w:shd w:val="clear" w:color="auto" w:fill="FFFFFF"/>
          <w:lang w:val="uk-UA"/>
        </w:rPr>
        <w:t>Головченко</w:t>
      </w:r>
      <w:proofErr w:type="spellEnd"/>
      <w:r>
        <w:rPr>
          <w:color w:val="000000"/>
          <w:shd w:val="clear" w:color="auto" w:fill="FFFFFF"/>
          <w:lang w:val="uk-UA"/>
        </w:rPr>
        <w:t xml:space="preserve"> І.В. та на заступників міського голови з питань діяльності виконавчих органів ради за напрямками  діяльності.</w:t>
      </w:r>
    </w:p>
    <w:p w:rsidR="0012600E" w:rsidRDefault="0012600E" w:rsidP="00772301">
      <w:pPr>
        <w:pStyle w:val="a3"/>
        <w:spacing w:before="0" w:beforeAutospacing="0" w:after="0" w:afterAutospacing="0"/>
        <w:ind w:left="360" w:right="-144"/>
        <w:jc w:val="both"/>
        <w:rPr>
          <w:color w:val="202020"/>
          <w:lang w:val="uk-UA"/>
        </w:rPr>
      </w:pPr>
    </w:p>
    <w:p w:rsidR="0012600E" w:rsidRDefault="0012600E" w:rsidP="00772301">
      <w:pPr>
        <w:rPr>
          <w:color w:val="000000"/>
          <w:shd w:val="clear" w:color="auto" w:fill="FFFFFF"/>
          <w:lang w:val="uk-UA"/>
        </w:rPr>
      </w:pPr>
    </w:p>
    <w:p w:rsidR="0012600E" w:rsidRDefault="0012600E" w:rsidP="00772301">
      <w:pPr>
        <w:rPr>
          <w:color w:val="000000"/>
          <w:shd w:val="clear" w:color="auto" w:fill="FFFFFF"/>
          <w:lang w:val="uk-UA"/>
        </w:rPr>
      </w:pPr>
    </w:p>
    <w:p w:rsidR="0012600E" w:rsidRPr="00E749CC" w:rsidRDefault="0012600E" w:rsidP="00772301">
      <w:pPr>
        <w:rPr>
          <w:color w:val="000000"/>
          <w:shd w:val="clear" w:color="auto" w:fill="FFFFFF"/>
          <w:lang w:val="uk-UA"/>
        </w:rPr>
      </w:pPr>
    </w:p>
    <w:p w:rsidR="0012600E" w:rsidRPr="00E749CC" w:rsidRDefault="0012600E" w:rsidP="00772301">
      <w:pPr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Міський голова</w:t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  <w:t>В.К.Пароконний</w:t>
      </w:r>
    </w:p>
    <w:p w:rsidR="0012600E" w:rsidRDefault="0012600E" w:rsidP="00772301">
      <w:pPr>
        <w:rPr>
          <w:lang w:val="uk-UA"/>
        </w:rPr>
      </w:pPr>
    </w:p>
    <w:p w:rsidR="0012600E" w:rsidRDefault="0012600E" w:rsidP="00772301">
      <w:pPr>
        <w:rPr>
          <w:lang w:val="uk-UA"/>
        </w:rPr>
      </w:pPr>
    </w:p>
    <w:p w:rsidR="0012600E" w:rsidRDefault="0012600E" w:rsidP="00772301">
      <w:pPr>
        <w:rPr>
          <w:lang w:val="uk-UA"/>
        </w:rPr>
      </w:pPr>
    </w:p>
    <w:p w:rsidR="0012600E" w:rsidRDefault="0012600E" w:rsidP="00772301">
      <w:pPr>
        <w:rPr>
          <w:lang w:val="uk-UA"/>
        </w:rPr>
      </w:pPr>
    </w:p>
    <w:p w:rsidR="0012600E" w:rsidRDefault="0012600E" w:rsidP="00F82174">
      <w:pPr>
        <w:ind w:right="-144"/>
        <w:rPr>
          <w:lang w:val="uk-UA"/>
        </w:rPr>
      </w:pPr>
    </w:p>
    <w:p w:rsidR="0012600E" w:rsidRDefault="0012600E" w:rsidP="00772301">
      <w:pPr>
        <w:rPr>
          <w:lang w:val="uk-UA"/>
        </w:rPr>
      </w:pPr>
    </w:p>
    <w:p w:rsidR="0012600E" w:rsidRDefault="0012600E" w:rsidP="00772301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proofErr w:type="spellStart"/>
      <w:r w:rsidRPr="000A364A">
        <w:rPr>
          <w:sz w:val="18"/>
          <w:szCs w:val="18"/>
          <w:lang w:val="uk-UA"/>
        </w:rPr>
        <w:t>Головченко</w:t>
      </w:r>
      <w:proofErr w:type="spellEnd"/>
      <w:r w:rsidRPr="000A364A">
        <w:rPr>
          <w:sz w:val="18"/>
          <w:szCs w:val="18"/>
          <w:lang w:val="uk-UA"/>
        </w:rPr>
        <w:t xml:space="preserve"> І.В.</w:t>
      </w:r>
    </w:p>
    <w:p w:rsidR="0012600E" w:rsidRDefault="0012600E" w:rsidP="00772301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5-57-34</w:t>
      </w:r>
    </w:p>
    <w:p w:rsidR="0012600E" w:rsidRDefault="0012600E" w:rsidP="00772301">
      <w:pPr>
        <w:rPr>
          <w:sz w:val="18"/>
          <w:szCs w:val="18"/>
          <w:lang w:val="uk-UA"/>
        </w:rPr>
      </w:pPr>
    </w:p>
    <w:p w:rsidR="0012600E" w:rsidRDefault="0012600E" w:rsidP="00772301">
      <w:pPr>
        <w:rPr>
          <w:sz w:val="18"/>
          <w:szCs w:val="18"/>
          <w:lang w:val="uk-UA"/>
        </w:rPr>
      </w:pPr>
    </w:p>
    <w:p w:rsidR="0012600E" w:rsidRDefault="0012600E" w:rsidP="00772301">
      <w:pPr>
        <w:rPr>
          <w:sz w:val="18"/>
          <w:szCs w:val="18"/>
          <w:lang w:val="uk-UA"/>
        </w:rPr>
      </w:pPr>
    </w:p>
    <w:p w:rsidR="0012600E" w:rsidRDefault="0012600E" w:rsidP="00772301">
      <w:pPr>
        <w:rPr>
          <w:sz w:val="18"/>
          <w:szCs w:val="18"/>
          <w:lang w:val="uk-UA"/>
        </w:rPr>
      </w:pPr>
    </w:p>
    <w:p w:rsidR="0012600E" w:rsidRDefault="0012600E" w:rsidP="00772301">
      <w:pPr>
        <w:rPr>
          <w:sz w:val="18"/>
          <w:szCs w:val="18"/>
          <w:lang w:val="uk-UA"/>
        </w:rPr>
      </w:pPr>
    </w:p>
    <w:sectPr w:rsidR="0012600E" w:rsidSect="00475625">
      <w:pgSz w:w="11906" w:h="16838"/>
      <w:pgMar w:top="993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A2C"/>
    <w:multiLevelType w:val="hybridMultilevel"/>
    <w:tmpl w:val="F39403E8"/>
    <w:lvl w:ilvl="0" w:tplc="8040B6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2301"/>
    <w:rsid w:val="000731BC"/>
    <w:rsid w:val="000A20DB"/>
    <w:rsid w:val="000A364A"/>
    <w:rsid w:val="0012600E"/>
    <w:rsid w:val="001523E4"/>
    <w:rsid w:val="004257F9"/>
    <w:rsid w:val="00475625"/>
    <w:rsid w:val="0048062E"/>
    <w:rsid w:val="004F4EFB"/>
    <w:rsid w:val="00557067"/>
    <w:rsid w:val="00601880"/>
    <w:rsid w:val="0064144A"/>
    <w:rsid w:val="00670FFA"/>
    <w:rsid w:val="006F375C"/>
    <w:rsid w:val="00772301"/>
    <w:rsid w:val="007870F5"/>
    <w:rsid w:val="007B0297"/>
    <w:rsid w:val="00A62886"/>
    <w:rsid w:val="00B61FBF"/>
    <w:rsid w:val="00B96230"/>
    <w:rsid w:val="00BE2326"/>
    <w:rsid w:val="00C7162B"/>
    <w:rsid w:val="00D405BF"/>
    <w:rsid w:val="00D80199"/>
    <w:rsid w:val="00DA2BC7"/>
    <w:rsid w:val="00E749CC"/>
    <w:rsid w:val="00EE47A1"/>
    <w:rsid w:val="00F22410"/>
    <w:rsid w:val="00F82174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30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723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23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2301"/>
  </w:style>
  <w:style w:type="character" w:styleId="a6">
    <w:name w:val="Hyperlink"/>
    <w:basedOn w:val="a0"/>
    <w:uiPriority w:val="99"/>
    <w:rsid w:val="00772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Computer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2018-04-20T12:36:00Z</cp:lastPrinted>
  <dcterms:created xsi:type="dcterms:W3CDTF">2018-04-25T13:01:00Z</dcterms:created>
  <dcterms:modified xsi:type="dcterms:W3CDTF">2018-04-25T13:01:00Z</dcterms:modified>
</cp:coreProperties>
</file>